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67870" w14:textId="36088BB2"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SOBRE LAS INSTALACIONES RECREATIVAS...</w:t>
      </w:r>
    </w:p>
    <w:p w14:paraId="00E406EF"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60F746D0" w14:textId="41CDA57B"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 xml:space="preserve">En todo momento, hemos estado evaluando cómo actuar con relación al uso de las instalaciones recreativas. Este difícil tiempo nos ha puesto en una situación especial que ninguna Junta anterior ha tenido que afrontar. </w:t>
      </w:r>
      <w:r>
        <w:rPr>
          <w:rFonts w:ascii="Arial" w:eastAsia="Times New Roman" w:hAnsi="Arial" w:cs="Arial"/>
          <w:color w:val="1C1E21"/>
          <w:sz w:val="24"/>
          <w:szCs w:val="24"/>
          <w:lang w:eastAsia="es-PR"/>
        </w:rPr>
        <w:t xml:space="preserve">                                         </w:t>
      </w:r>
      <w:r w:rsidRPr="00F04F6F">
        <w:rPr>
          <w:rFonts w:ascii="Arial" w:eastAsia="Times New Roman" w:hAnsi="Arial" w:cs="Arial"/>
          <w:color w:val="1C1E21"/>
          <w:sz w:val="24"/>
          <w:szCs w:val="24"/>
          <w:lang w:eastAsia="es-PR"/>
        </w:rPr>
        <w:t xml:space="preserve">Hemos actuado de acuerdo con las distintas órdenes ejecutivas asumiendo una postura, nada simpática para algunas personas; pero sí muy responsable en términos de la protección de la salud de quienes constituyen la comunidad de Palacio Imperial. Igualmente, atendiendo a nuestra capacidad económica. </w:t>
      </w:r>
    </w:p>
    <w:p w14:paraId="33D87061" w14:textId="77777777"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09648982" w14:textId="0952315C"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En un informe a propietarios y propietarias, se expuso cuál sería el impacto económico de la utilización limitada de la piscina. En ese momento, ya contábamos con un protocolo que contemplaba el uso limitado de las instalaciones. Sin embargo, otra orden ejecutiva exigió nuevamente el cierre completo.</w:t>
      </w:r>
    </w:p>
    <w:p w14:paraId="313C4973" w14:textId="2C460121"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70FC01F0"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Posteriormente, se permitió otra apertura limitada de algunas instalaciones con el requisito de presentar un protocolo al Departamento de Recreación y Deportes para que lo aprobase.</w:t>
      </w:r>
    </w:p>
    <w:p w14:paraId="0EE3397E" w14:textId="14A61F64"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Por ello, en nuestra más reciente reunión, a fines de enero, acordamos revisar el protocolo y enviarlo al DRD. Como nuevo requisito, deben incluirse medidas de respuesta ante un caso de contaminación por COVID.</w:t>
      </w:r>
    </w:p>
    <w:p w14:paraId="440F05FC"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1AF4D18B" w14:textId="77777777"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 xml:space="preserve">A raíz de la nueva Orden Ejecutiva, examinaremos las variantes para concluir nuestro protocolo particular en consonancia con la responsabilidad que supone </w:t>
      </w:r>
    </w:p>
    <w:p w14:paraId="3E21606E" w14:textId="4F055759"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y con los recursos económicos con los que contamos.</w:t>
      </w:r>
    </w:p>
    <w:p w14:paraId="42EF2AA0"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217D24A5"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Es esencial destacar lo siguiente:</w:t>
      </w:r>
    </w:p>
    <w:p w14:paraId="58F388C2" w14:textId="6EE4C67B"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Pr>
          <w:rFonts w:ascii="Arial" w:eastAsia="Times New Roman" w:hAnsi="Arial" w:cs="Arial"/>
          <w:color w:val="1C1E21"/>
          <w:sz w:val="24"/>
          <w:szCs w:val="24"/>
          <w:lang w:eastAsia="es-PR"/>
        </w:rPr>
        <w:t xml:space="preserve">                                                                                                                                           </w:t>
      </w:r>
      <w:r w:rsidRPr="00F04F6F">
        <w:rPr>
          <w:rFonts w:ascii="Arial" w:eastAsia="Times New Roman" w:hAnsi="Arial" w:cs="Arial"/>
          <w:color w:val="1C1E21"/>
          <w:sz w:val="24"/>
          <w:szCs w:val="24"/>
          <w:lang w:eastAsia="es-PR"/>
        </w:rPr>
        <w:t xml:space="preserve">El uso limitado o parcial de las instalaciones cuya apertura está autorizada depende enteramente de que se pueda contar con la capacidad de supervisión, limpieza y desinfección continua que exige la Orden Ejecutiva. </w:t>
      </w:r>
      <w:r>
        <w:rPr>
          <w:rFonts w:ascii="Arial" w:eastAsia="Times New Roman" w:hAnsi="Arial" w:cs="Arial"/>
          <w:color w:val="1C1E21"/>
          <w:sz w:val="24"/>
          <w:szCs w:val="24"/>
          <w:lang w:eastAsia="es-PR"/>
        </w:rPr>
        <w:t xml:space="preserve">                                           </w:t>
      </w:r>
      <w:r w:rsidRPr="00F04F6F">
        <w:rPr>
          <w:rFonts w:ascii="Arial" w:eastAsia="Times New Roman" w:hAnsi="Arial" w:cs="Arial"/>
          <w:color w:val="1C1E21"/>
          <w:sz w:val="24"/>
          <w:szCs w:val="24"/>
          <w:lang w:eastAsia="es-PR"/>
        </w:rPr>
        <w:t xml:space="preserve">De no ser así, no pueden usarse las instalaciones. </w:t>
      </w:r>
    </w:p>
    <w:p w14:paraId="727C1511"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11D26ADF"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 xml:space="preserve">Cumplir con lo anterior supone un gasto no contemplado en el presupuesto que asumiremos, a manera de prueba, por un tiempo determinado. </w:t>
      </w:r>
    </w:p>
    <w:p w14:paraId="506AF16B" w14:textId="77777777"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 xml:space="preserve">Todas las medidas cautelares sobre el uso de mascarilla, distanciamiento físico </w:t>
      </w:r>
    </w:p>
    <w:p w14:paraId="505AB22B" w14:textId="599F541E"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y lavado de manos siguen vigentes.</w:t>
      </w:r>
    </w:p>
    <w:p w14:paraId="666B8B85"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42720E90" w14:textId="46D462CE"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La Junta puede decidir a base de criterios de mayor seguridad que los de la Orden Ejecutiva. Esto quiere decir que puede ser más estricta, pero nunca más concesiva.</w:t>
      </w:r>
    </w:p>
    <w:p w14:paraId="5CDF4B7B"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2CA57637" w14:textId="18DB5842"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 xml:space="preserve">Si se mantiene el requisito de la aprobación de los protocolos, el Depto. de Recreación y Deportes puede demorar </w:t>
      </w:r>
      <w:r>
        <w:rPr>
          <w:rFonts w:ascii="Arial" w:eastAsia="Times New Roman" w:hAnsi="Arial" w:cs="Arial"/>
          <w:color w:val="1C1E21"/>
          <w:sz w:val="24"/>
          <w:szCs w:val="24"/>
          <w:lang w:eastAsia="es-PR"/>
        </w:rPr>
        <w:t xml:space="preserve">desde </w:t>
      </w:r>
      <w:r w:rsidRPr="00F04F6F">
        <w:rPr>
          <w:rFonts w:ascii="Arial" w:eastAsia="Times New Roman" w:hAnsi="Arial" w:cs="Arial"/>
          <w:color w:val="1C1E21"/>
          <w:sz w:val="24"/>
          <w:szCs w:val="24"/>
          <w:lang w:eastAsia="es-PR"/>
        </w:rPr>
        <w:t xml:space="preserve">una </w:t>
      </w:r>
      <w:r>
        <w:rPr>
          <w:rFonts w:ascii="Arial" w:eastAsia="Times New Roman" w:hAnsi="Arial" w:cs="Arial"/>
          <w:color w:val="1C1E21"/>
          <w:sz w:val="24"/>
          <w:szCs w:val="24"/>
          <w:lang w:eastAsia="es-PR"/>
        </w:rPr>
        <w:t>a</w:t>
      </w:r>
      <w:r w:rsidRPr="00F04F6F">
        <w:rPr>
          <w:rFonts w:ascii="Arial" w:eastAsia="Times New Roman" w:hAnsi="Arial" w:cs="Arial"/>
          <w:color w:val="1C1E21"/>
          <w:sz w:val="24"/>
          <w:szCs w:val="24"/>
          <w:lang w:eastAsia="es-PR"/>
        </w:rPr>
        <w:t xml:space="preserve"> tres semanas para emitir su aprobación. </w:t>
      </w:r>
    </w:p>
    <w:p w14:paraId="56E17A33" w14:textId="77777777"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62B4F5E5" w14:textId="7D5F94EE"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lastRenderedPageBreak/>
        <w:t xml:space="preserve">Los propietarios y las propietarias de Palacio Imperial contarán </w:t>
      </w:r>
    </w:p>
    <w:p w14:paraId="534A2AD5" w14:textId="2319ED97" w:rsidR="00F04F6F" w:rsidRDefault="00F04F6F" w:rsidP="00F04F6F">
      <w:pPr>
        <w:shd w:val="clear" w:color="auto" w:fill="FFFFFF"/>
        <w:spacing w:after="0"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 xml:space="preserve">con la información completa y necesaria para el uso de las instalaciones recreativas. </w:t>
      </w:r>
    </w:p>
    <w:p w14:paraId="34BC8562" w14:textId="77777777" w:rsidR="00F04F6F" w:rsidRPr="00F04F6F" w:rsidRDefault="00F04F6F" w:rsidP="00F04F6F">
      <w:pPr>
        <w:shd w:val="clear" w:color="auto" w:fill="FFFFFF"/>
        <w:spacing w:after="0" w:line="240" w:lineRule="auto"/>
        <w:rPr>
          <w:rFonts w:ascii="Arial" w:eastAsia="Times New Roman" w:hAnsi="Arial" w:cs="Arial"/>
          <w:color w:val="1C1E21"/>
          <w:sz w:val="24"/>
          <w:szCs w:val="24"/>
          <w:lang w:eastAsia="es-PR"/>
        </w:rPr>
      </w:pPr>
    </w:p>
    <w:p w14:paraId="5F5A02A5" w14:textId="77777777" w:rsidR="00F04F6F" w:rsidRPr="00F04F6F" w:rsidRDefault="00F04F6F" w:rsidP="00F04F6F">
      <w:pPr>
        <w:shd w:val="clear" w:color="auto" w:fill="FFFFFF"/>
        <w:spacing w:after="75" w:line="240" w:lineRule="auto"/>
        <w:rPr>
          <w:rFonts w:ascii="Arial" w:eastAsia="Times New Roman" w:hAnsi="Arial" w:cs="Arial"/>
          <w:color w:val="1C1E21"/>
          <w:sz w:val="24"/>
          <w:szCs w:val="24"/>
          <w:lang w:eastAsia="es-PR"/>
        </w:rPr>
      </w:pPr>
      <w:r w:rsidRPr="00F04F6F">
        <w:rPr>
          <w:rFonts w:ascii="Arial" w:eastAsia="Times New Roman" w:hAnsi="Arial" w:cs="Arial"/>
          <w:color w:val="1C1E21"/>
          <w:sz w:val="24"/>
          <w:szCs w:val="24"/>
          <w:lang w:eastAsia="es-PR"/>
        </w:rPr>
        <w:t>Saludos.</w:t>
      </w:r>
    </w:p>
    <w:p w14:paraId="1B2468E8" w14:textId="77777777" w:rsidR="00F04F6F" w:rsidRPr="00F04F6F" w:rsidRDefault="00F04F6F" w:rsidP="00F04F6F">
      <w:pPr>
        <w:spacing w:after="0" w:line="240" w:lineRule="auto"/>
        <w:ind w:left="180"/>
        <w:rPr>
          <w:rFonts w:ascii="inherit" w:eastAsia="Times New Roman" w:hAnsi="inherit" w:cs="Segoe UI Historic"/>
          <w:color w:val="1C1E21"/>
          <w:sz w:val="18"/>
          <w:szCs w:val="18"/>
          <w:bdr w:val="single" w:sz="12" w:space="0" w:color="auto" w:frame="1"/>
          <w:lang w:eastAsia="es-PR"/>
        </w:rPr>
      </w:pPr>
    </w:p>
    <w:p w14:paraId="4E57E3A7" w14:textId="77777777" w:rsidR="000F45EA" w:rsidRDefault="000F45EA"/>
    <w:sectPr w:rsidR="000F45E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6F"/>
    <w:rsid w:val="000007B6"/>
    <w:rsid w:val="00010380"/>
    <w:rsid w:val="00015E0C"/>
    <w:rsid w:val="00031D9B"/>
    <w:rsid w:val="000775E4"/>
    <w:rsid w:val="000838BA"/>
    <w:rsid w:val="000839DD"/>
    <w:rsid w:val="000919E5"/>
    <w:rsid w:val="000B6920"/>
    <w:rsid w:val="000C2CC8"/>
    <w:rsid w:val="000C7C5E"/>
    <w:rsid w:val="000D1307"/>
    <w:rsid w:val="000F45EA"/>
    <w:rsid w:val="00117230"/>
    <w:rsid w:val="00157C4F"/>
    <w:rsid w:val="00160DB9"/>
    <w:rsid w:val="001618E0"/>
    <w:rsid w:val="001777BA"/>
    <w:rsid w:val="00196309"/>
    <w:rsid w:val="001A7E96"/>
    <w:rsid w:val="001C5729"/>
    <w:rsid w:val="001D313D"/>
    <w:rsid w:val="001F04F7"/>
    <w:rsid w:val="00263D41"/>
    <w:rsid w:val="0026401A"/>
    <w:rsid w:val="0027696E"/>
    <w:rsid w:val="0028402B"/>
    <w:rsid w:val="00285935"/>
    <w:rsid w:val="002A6669"/>
    <w:rsid w:val="002E48E5"/>
    <w:rsid w:val="00321611"/>
    <w:rsid w:val="00340C43"/>
    <w:rsid w:val="00377728"/>
    <w:rsid w:val="00381422"/>
    <w:rsid w:val="00395235"/>
    <w:rsid w:val="003F22B6"/>
    <w:rsid w:val="00411329"/>
    <w:rsid w:val="0042015C"/>
    <w:rsid w:val="00427547"/>
    <w:rsid w:val="0043164A"/>
    <w:rsid w:val="0045122B"/>
    <w:rsid w:val="00457BBC"/>
    <w:rsid w:val="00471DEA"/>
    <w:rsid w:val="0049244F"/>
    <w:rsid w:val="004A23B8"/>
    <w:rsid w:val="004C06B8"/>
    <w:rsid w:val="004D4434"/>
    <w:rsid w:val="004F7965"/>
    <w:rsid w:val="0050098D"/>
    <w:rsid w:val="00510A4F"/>
    <w:rsid w:val="005A7B8A"/>
    <w:rsid w:val="005C52F0"/>
    <w:rsid w:val="005C57B8"/>
    <w:rsid w:val="005D3F20"/>
    <w:rsid w:val="005D52C8"/>
    <w:rsid w:val="00602B01"/>
    <w:rsid w:val="006105A4"/>
    <w:rsid w:val="006575E5"/>
    <w:rsid w:val="00665B39"/>
    <w:rsid w:val="006718E6"/>
    <w:rsid w:val="00671FBB"/>
    <w:rsid w:val="006C285C"/>
    <w:rsid w:val="00701528"/>
    <w:rsid w:val="007127D0"/>
    <w:rsid w:val="007263EB"/>
    <w:rsid w:val="0073704B"/>
    <w:rsid w:val="00744627"/>
    <w:rsid w:val="007740C0"/>
    <w:rsid w:val="007B653D"/>
    <w:rsid w:val="007C7100"/>
    <w:rsid w:val="007D3D8B"/>
    <w:rsid w:val="007E2CF5"/>
    <w:rsid w:val="00802007"/>
    <w:rsid w:val="00811C34"/>
    <w:rsid w:val="008136A6"/>
    <w:rsid w:val="00824FB2"/>
    <w:rsid w:val="00833F11"/>
    <w:rsid w:val="00873F4B"/>
    <w:rsid w:val="00895EF3"/>
    <w:rsid w:val="008A76A8"/>
    <w:rsid w:val="008C2B54"/>
    <w:rsid w:val="008E22CF"/>
    <w:rsid w:val="00905A88"/>
    <w:rsid w:val="00950C73"/>
    <w:rsid w:val="00981D60"/>
    <w:rsid w:val="0099496F"/>
    <w:rsid w:val="009A41EC"/>
    <w:rsid w:val="009E43FB"/>
    <w:rsid w:val="009F4EB4"/>
    <w:rsid w:val="009F64E5"/>
    <w:rsid w:val="00A608EE"/>
    <w:rsid w:val="00AA1CF0"/>
    <w:rsid w:val="00AC7F8A"/>
    <w:rsid w:val="00AF352C"/>
    <w:rsid w:val="00B20F0F"/>
    <w:rsid w:val="00B255CE"/>
    <w:rsid w:val="00B32A48"/>
    <w:rsid w:val="00B506CF"/>
    <w:rsid w:val="00B750C8"/>
    <w:rsid w:val="00B77075"/>
    <w:rsid w:val="00B77674"/>
    <w:rsid w:val="00B83F6A"/>
    <w:rsid w:val="00B92AD6"/>
    <w:rsid w:val="00BA1D65"/>
    <w:rsid w:val="00BD5774"/>
    <w:rsid w:val="00BE0A2A"/>
    <w:rsid w:val="00BF0A80"/>
    <w:rsid w:val="00C13A2C"/>
    <w:rsid w:val="00C35665"/>
    <w:rsid w:val="00C77C9F"/>
    <w:rsid w:val="00C8460E"/>
    <w:rsid w:val="00CE7699"/>
    <w:rsid w:val="00D2320F"/>
    <w:rsid w:val="00D31638"/>
    <w:rsid w:val="00D318E4"/>
    <w:rsid w:val="00D35363"/>
    <w:rsid w:val="00D476A7"/>
    <w:rsid w:val="00D61A7C"/>
    <w:rsid w:val="00D80A94"/>
    <w:rsid w:val="00DA2C43"/>
    <w:rsid w:val="00DA3049"/>
    <w:rsid w:val="00DB5449"/>
    <w:rsid w:val="00DD4B02"/>
    <w:rsid w:val="00DD51FD"/>
    <w:rsid w:val="00DE24AC"/>
    <w:rsid w:val="00E601A0"/>
    <w:rsid w:val="00E6789B"/>
    <w:rsid w:val="00E81217"/>
    <w:rsid w:val="00E836D4"/>
    <w:rsid w:val="00EA1336"/>
    <w:rsid w:val="00EA38C7"/>
    <w:rsid w:val="00EB2478"/>
    <w:rsid w:val="00EC3E80"/>
    <w:rsid w:val="00EC5469"/>
    <w:rsid w:val="00ED4630"/>
    <w:rsid w:val="00EE4822"/>
    <w:rsid w:val="00F04F6F"/>
    <w:rsid w:val="00F30BF9"/>
    <w:rsid w:val="00F43E2E"/>
    <w:rsid w:val="00F456FC"/>
    <w:rsid w:val="00FC1B72"/>
    <w:rsid w:val="00FD05C0"/>
    <w:rsid w:val="00FD1FC4"/>
    <w:rsid w:val="00FD31FA"/>
    <w:rsid w:val="00FE2D5E"/>
    <w:rsid w:val="00FF1A0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73CC"/>
  <w15:chartTrackingRefBased/>
  <w15:docId w15:val="{B9206CBE-4870-4B62-9D5A-9070B6BA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53895">
      <w:bodyDiv w:val="1"/>
      <w:marLeft w:val="0"/>
      <w:marRight w:val="0"/>
      <w:marTop w:val="0"/>
      <w:marBottom w:val="0"/>
      <w:divBdr>
        <w:top w:val="none" w:sz="0" w:space="0" w:color="auto"/>
        <w:left w:val="none" w:sz="0" w:space="0" w:color="auto"/>
        <w:bottom w:val="none" w:sz="0" w:space="0" w:color="auto"/>
        <w:right w:val="none" w:sz="0" w:space="0" w:color="auto"/>
      </w:divBdr>
      <w:divsChild>
        <w:div w:id="1639798227">
          <w:marLeft w:val="0"/>
          <w:marRight w:val="0"/>
          <w:marTop w:val="0"/>
          <w:marBottom w:val="0"/>
          <w:divBdr>
            <w:top w:val="none" w:sz="0" w:space="0" w:color="auto"/>
            <w:left w:val="none" w:sz="0" w:space="0" w:color="auto"/>
            <w:bottom w:val="none" w:sz="0" w:space="0" w:color="auto"/>
            <w:right w:val="none" w:sz="0" w:space="0" w:color="auto"/>
          </w:divBdr>
          <w:divsChild>
            <w:div w:id="194655578">
              <w:marLeft w:val="0"/>
              <w:marRight w:val="0"/>
              <w:marTop w:val="0"/>
              <w:marBottom w:val="0"/>
              <w:divBdr>
                <w:top w:val="none" w:sz="0" w:space="0" w:color="auto"/>
                <w:left w:val="none" w:sz="0" w:space="0" w:color="auto"/>
                <w:bottom w:val="none" w:sz="0" w:space="0" w:color="auto"/>
                <w:right w:val="none" w:sz="0" w:space="0" w:color="auto"/>
              </w:divBdr>
              <w:divsChild>
                <w:div w:id="2052260577">
                  <w:marLeft w:val="0"/>
                  <w:marRight w:val="0"/>
                  <w:marTop w:val="0"/>
                  <w:marBottom w:val="0"/>
                  <w:divBdr>
                    <w:top w:val="none" w:sz="0" w:space="0" w:color="auto"/>
                    <w:left w:val="none" w:sz="0" w:space="0" w:color="auto"/>
                    <w:bottom w:val="none" w:sz="0" w:space="0" w:color="auto"/>
                    <w:right w:val="none" w:sz="0" w:space="0" w:color="auto"/>
                  </w:divBdr>
                  <w:divsChild>
                    <w:div w:id="1962570189">
                      <w:marLeft w:val="0"/>
                      <w:marRight w:val="0"/>
                      <w:marTop w:val="0"/>
                      <w:marBottom w:val="0"/>
                      <w:divBdr>
                        <w:top w:val="none" w:sz="0" w:space="0" w:color="auto"/>
                        <w:left w:val="none" w:sz="0" w:space="0" w:color="auto"/>
                        <w:bottom w:val="none" w:sz="0" w:space="0" w:color="auto"/>
                        <w:right w:val="none" w:sz="0" w:space="0" w:color="auto"/>
                      </w:divBdr>
                      <w:divsChild>
                        <w:div w:id="1753159267">
                          <w:marLeft w:val="0"/>
                          <w:marRight w:val="0"/>
                          <w:marTop w:val="75"/>
                          <w:marBottom w:val="75"/>
                          <w:divBdr>
                            <w:top w:val="none" w:sz="0" w:space="0" w:color="auto"/>
                            <w:left w:val="none" w:sz="0" w:space="0" w:color="auto"/>
                            <w:bottom w:val="none" w:sz="0" w:space="0" w:color="auto"/>
                            <w:right w:val="none" w:sz="0" w:space="0" w:color="auto"/>
                          </w:divBdr>
                          <w:divsChild>
                            <w:div w:id="1150632326">
                              <w:marLeft w:val="0"/>
                              <w:marRight w:val="0"/>
                              <w:marTop w:val="0"/>
                              <w:marBottom w:val="0"/>
                              <w:divBdr>
                                <w:top w:val="none" w:sz="0" w:space="0" w:color="auto"/>
                                <w:left w:val="none" w:sz="0" w:space="0" w:color="auto"/>
                                <w:bottom w:val="none" w:sz="0" w:space="0" w:color="auto"/>
                                <w:right w:val="none" w:sz="0" w:space="0" w:color="auto"/>
                              </w:divBdr>
                              <w:divsChild>
                                <w:div w:id="1900701668">
                                  <w:marLeft w:val="0"/>
                                  <w:marRight w:val="0"/>
                                  <w:marTop w:val="0"/>
                                  <w:marBottom w:val="0"/>
                                  <w:divBdr>
                                    <w:top w:val="none" w:sz="0" w:space="0" w:color="auto"/>
                                    <w:left w:val="none" w:sz="0" w:space="0" w:color="auto"/>
                                    <w:bottom w:val="none" w:sz="0" w:space="0" w:color="auto"/>
                                    <w:right w:val="none" w:sz="0" w:space="0" w:color="auto"/>
                                  </w:divBdr>
                                </w:div>
                              </w:divsChild>
                            </w:div>
                            <w:div w:id="2044397341">
                              <w:marLeft w:val="0"/>
                              <w:marRight w:val="0"/>
                              <w:marTop w:val="120"/>
                              <w:marBottom w:val="0"/>
                              <w:divBdr>
                                <w:top w:val="none" w:sz="0" w:space="0" w:color="auto"/>
                                <w:left w:val="none" w:sz="0" w:space="0" w:color="auto"/>
                                <w:bottom w:val="none" w:sz="0" w:space="0" w:color="auto"/>
                                <w:right w:val="none" w:sz="0" w:space="0" w:color="auto"/>
                              </w:divBdr>
                              <w:divsChild>
                                <w:div w:id="1497916926">
                                  <w:marLeft w:val="0"/>
                                  <w:marRight w:val="0"/>
                                  <w:marTop w:val="0"/>
                                  <w:marBottom w:val="0"/>
                                  <w:divBdr>
                                    <w:top w:val="none" w:sz="0" w:space="0" w:color="auto"/>
                                    <w:left w:val="none" w:sz="0" w:space="0" w:color="auto"/>
                                    <w:bottom w:val="none" w:sz="0" w:space="0" w:color="auto"/>
                                    <w:right w:val="none" w:sz="0" w:space="0" w:color="auto"/>
                                  </w:divBdr>
                                </w:div>
                              </w:divsChild>
                            </w:div>
                            <w:div w:id="1785032688">
                              <w:marLeft w:val="0"/>
                              <w:marRight w:val="0"/>
                              <w:marTop w:val="120"/>
                              <w:marBottom w:val="0"/>
                              <w:divBdr>
                                <w:top w:val="none" w:sz="0" w:space="0" w:color="auto"/>
                                <w:left w:val="none" w:sz="0" w:space="0" w:color="auto"/>
                                <w:bottom w:val="none" w:sz="0" w:space="0" w:color="auto"/>
                                <w:right w:val="none" w:sz="0" w:space="0" w:color="auto"/>
                              </w:divBdr>
                              <w:divsChild>
                                <w:div w:id="2059936813">
                                  <w:marLeft w:val="0"/>
                                  <w:marRight w:val="0"/>
                                  <w:marTop w:val="0"/>
                                  <w:marBottom w:val="0"/>
                                  <w:divBdr>
                                    <w:top w:val="none" w:sz="0" w:space="0" w:color="auto"/>
                                    <w:left w:val="none" w:sz="0" w:space="0" w:color="auto"/>
                                    <w:bottom w:val="none" w:sz="0" w:space="0" w:color="auto"/>
                                    <w:right w:val="none" w:sz="0" w:space="0" w:color="auto"/>
                                  </w:divBdr>
                                </w:div>
                              </w:divsChild>
                            </w:div>
                            <w:div w:id="549457970">
                              <w:marLeft w:val="0"/>
                              <w:marRight w:val="0"/>
                              <w:marTop w:val="120"/>
                              <w:marBottom w:val="0"/>
                              <w:divBdr>
                                <w:top w:val="none" w:sz="0" w:space="0" w:color="auto"/>
                                <w:left w:val="none" w:sz="0" w:space="0" w:color="auto"/>
                                <w:bottom w:val="none" w:sz="0" w:space="0" w:color="auto"/>
                                <w:right w:val="none" w:sz="0" w:space="0" w:color="auto"/>
                              </w:divBdr>
                              <w:divsChild>
                                <w:div w:id="1849632867">
                                  <w:marLeft w:val="0"/>
                                  <w:marRight w:val="0"/>
                                  <w:marTop w:val="0"/>
                                  <w:marBottom w:val="0"/>
                                  <w:divBdr>
                                    <w:top w:val="none" w:sz="0" w:space="0" w:color="auto"/>
                                    <w:left w:val="none" w:sz="0" w:space="0" w:color="auto"/>
                                    <w:bottom w:val="none" w:sz="0" w:space="0" w:color="auto"/>
                                    <w:right w:val="none" w:sz="0" w:space="0" w:color="auto"/>
                                  </w:divBdr>
                                </w:div>
                                <w:div w:id="2022584524">
                                  <w:marLeft w:val="0"/>
                                  <w:marRight w:val="0"/>
                                  <w:marTop w:val="0"/>
                                  <w:marBottom w:val="0"/>
                                  <w:divBdr>
                                    <w:top w:val="none" w:sz="0" w:space="0" w:color="auto"/>
                                    <w:left w:val="none" w:sz="0" w:space="0" w:color="auto"/>
                                    <w:bottom w:val="none" w:sz="0" w:space="0" w:color="auto"/>
                                    <w:right w:val="none" w:sz="0" w:space="0" w:color="auto"/>
                                  </w:divBdr>
                                </w:div>
                              </w:divsChild>
                            </w:div>
                            <w:div w:id="843781161">
                              <w:marLeft w:val="0"/>
                              <w:marRight w:val="0"/>
                              <w:marTop w:val="120"/>
                              <w:marBottom w:val="0"/>
                              <w:divBdr>
                                <w:top w:val="none" w:sz="0" w:space="0" w:color="auto"/>
                                <w:left w:val="none" w:sz="0" w:space="0" w:color="auto"/>
                                <w:bottom w:val="none" w:sz="0" w:space="0" w:color="auto"/>
                                <w:right w:val="none" w:sz="0" w:space="0" w:color="auto"/>
                              </w:divBdr>
                              <w:divsChild>
                                <w:div w:id="1591741976">
                                  <w:marLeft w:val="0"/>
                                  <w:marRight w:val="0"/>
                                  <w:marTop w:val="0"/>
                                  <w:marBottom w:val="0"/>
                                  <w:divBdr>
                                    <w:top w:val="none" w:sz="0" w:space="0" w:color="auto"/>
                                    <w:left w:val="none" w:sz="0" w:space="0" w:color="auto"/>
                                    <w:bottom w:val="none" w:sz="0" w:space="0" w:color="auto"/>
                                    <w:right w:val="none" w:sz="0" w:space="0" w:color="auto"/>
                                  </w:divBdr>
                                </w:div>
                              </w:divsChild>
                            </w:div>
                            <w:div w:id="787772474">
                              <w:marLeft w:val="0"/>
                              <w:marRight w:val="0"/>
                              <w:marTop w:val="120"/>
                              <w:marBottom w:val="0"/>
                              <w:divBdr>
                                <w:top w:val="none" w:sz="0" w:space="0" w:color="auto"/>
                                <w:left w:val="none" w:sz="0" w:space="0" w:color="auto"/>
                                <w:bottom w:val="none" w:sz="0" w:space="0" w:color="auto"/>
                                <w:right w:val="none" w:sz="0" w:space="0" w:color="auto"/>
                              </w:divBdr>
                              <w:divsChild>
                                <w:div w:id="1918247906">
                                  <w:marLeft w:val="0"/>
                                  <w:marRight w:val="0"/>
                                  <w:marTop w:val="0"/>
                                  <w:marBottom w:val="0"/>
                                  <w:divBdr>
                                    <w:top w:val="none" w:sz="0" w:space="0" w:color="auto"/>
                                    <w:left w:val="none" w:sz="0" w:space="0" w:color="auto"/>
                                    <w:bottom w:val="none" w:sz="0" w:space="0" w:color="auto"/>
                                    <w:right w:val="none" w:sz="0" w:space="0" w:color="auto"/>
                                  </w:divBdr>
                                </w:div>
                              </w:divsChild>
                            </w:div>
                            <w:div w:id="238567222">
                              <w:marLeft w:val="0"/>
                              <w:marRight w:val="0"/>
                              <w:marTop w:val="120"/>
                              <w:marBottom w:val="0"/>
                              <w:divBdr>
                                <w:top w:val="none" w:sz="0" w:space="0" w:color="auto"/>
                                <w:left w:val="none" w:sz="0" w:space="0" w:color="auto"/>
                                <w:bottom w:val="none" w:sz="0" w:space="0" w:color="auto"/>
                                <w:right w:val="none" w:sz="0" w:space="0" w:color="auto"/>
                              </w:divBdr>
                              <w:divsChild>
                                <w:div w:id="158036630">
                                  <w:marLeft w:val="0"/>
                                  <w:marRight w:val="0"/>
                                  <w:marTop w:val="0"/>
                                  <w:marBottom w:val="0"/>
                                  <w:divBdr>
                                    <w:top w:val="none" w:sz="0" w:space="0" w:color="auto"/>
                                    <w:left w:val="none" w:sz="0" w:space="0" w:color="auto"/>
                                    <w:bottom w:val="none" w:sz="0" w:space="0" w:color="auto"/>
                                    <w:right w:val="none" w:sz="0" w:space="0" w:color="auto"/>
                                  </w:divBdr>
                                </w:div>
                              </w:divsChild>
                            </w:div>
                            <w:div w:id="1247497778">
                              <w:marLeft w:val="0"/>
                              <w:marRight w:val="0"/>
                              <w:marTop w:val="120"/>
                              <w:marBottom w:val="0"/>
                              <w:divBdr>
                                <w:top w:val="none" w:sz="0" w:space="0" w:color="auto"/>
                                <w:left w:val="none" w:sz="0" w:space="0" w:color="auto"/>
                                <w:bottom w:val="none" w:sz="0" w:space="0" w:color="auto"/>
                                <w:right w:val="none" w:sz="0" w:space="0" w:color="auto"/>
                              </w:divBdr>
                              <w:divsChild>
                                <w:div w:id="390618464">
                                  <w:marLeft w:val="0"/>
                                  <w:marRight w:val="0"/>
                                  <w:marTop w:val="0"/>
                                  <w:marBottom w:val="0"/>
                                  <w:divBdr>
                                    <w:top w:val="none" w:sz="0" w:space="0" w:color="auto"/>
                                    <w:left w:val="none" w:sz="0" w:space="0" w:color="auto"/>
                                    <w:bottom w:val="none" w:sz="0" w:space="0" w:color="auto"/>
                                    <w:right w:val="none" w:sz="0" w:space="0" w:color="auto"/>
                                  </w:divBdr>
                                </w:div>
                              </w:divsChild>
                            </w:div>
                            <w:div w:id="1246771">
                              <w:marLeft w:val="0"/>
                              <w:marRight w:val="0"/>
                              <w:marTop w:val="120"/>
                              <w:marBottom w:val="0"/>
                              <w:divBdr>
                                <w:top w:val="none" w:sz="0" w:space="0" w:color="auto"/>
                                <w:left w:val="none" w:sz="0" w:space="0" w:color="auto"/>
                                <w:bottom w:val="none" w:sz="0" w:space="0" w:color="auto"/>
                                <w:right w:val="none" w:sz="0" w:space="0" w:color="auto"/>
                              </w:divBdr>
                              <w:divsChild>
                                <w:div w:id="34014962">
                                  <w:marLeft w:val="0"/>
                                  <w:marRight w:val="0"/>
                                  <w:marTop w:val="0"/>
                                  <w:marBottom w:val="0"/>
                                  <w:divBdr>
                                    <w:top w:val="none" w:sz="0" w:space="0" w:color="auto"/>
                                    <w:left w:val="none" w:sz="0" w:space="0" w:color="auto"/>
                                    <w:bottom w:val="none" w:sz="0" w:space="0" w:color="auto"/>
                                    <w:right w:val="none" w:sz="0" w:space="0" w:color="auto"/>
                                  </w:divBdr>
                                </w:div>
                              </w:divsChild>
                            </w:div>
                            <w:div w:id="11616006">
                              <w:marLeft w:val="0"/>
                              <w:marRight w:val="0"/>
                              <w:marTop w:val="120"/>
                              <w:marBottom w:val="0"/>
                              <w:divBdr>
                                <w:top w:val="none" w:sz="0" w:space="0" w:color="auto"/>
                                <w:left w:val="none" w:sz="0" w:space="0" w:color="auto"/>
                                <w:bottom w:val="none" w:sz="0" w:space="0" w:color="auto"/>
                                <w:right w:val="none" w:sz="0" w:space="0" w:color="auto"/>
                              </w:divBdr>
                              <w:divsChild>
                                <w:div w:id="1543176842">
                                  <w:marLeft w:val="0"/>
                                  <w:marRight w:val="0"/>
                                  <w:marTop w:val="0"/>
                                  <w:marBottom w:val="0"/>
                                  <w:divBdr>
                                    <w:top w:val="none" w:sz="0" w:space="0" w:color="auto"/>
                                    <w:left w:val="none" w:sz="0" w:space="0" w:color="auto"/>
                                    <w:bottom w:val="none" w:sz="0" w:space="0" w:color="auto"/>
                                    <w:right w:val="none" w:sz="0" w:space="0" w:color="auto"/>
                                  </w:divBdr>
                                </w:div>
                              </w:divsChild>
                            </w:div>
                            <w:div w:id="487018917">
                              <w:marLeft w:val="0"/>
                              <w:marRight w:val="0"/>
                              <w:marTop w:val="120"/>
                              <w:marBottom w:val="0"/>
                              <w:divBdr>
                                <w:top w:val="none" w:sz="0" w:space="0" w:color="auto"/>
                                <w:left w:val="none" w:sz="0" w:space="0" w:color="auto"/>
                                <w:bottom w:val="none" w:sz="0" w:space="0" w:color="auto"/>
                                <w:right w:val="none" w:sz="0" w:space="0" w:color="auto"/>
                              </w:divBdr>
                              <w:divsChild>
                                <w:div w:id="1898975607">
                                  <w:marLeft w:val="0"/>
                                  <w:marRight w:val="0"/>
                                  <w:marTop w:val="0"/>
                                  <w:marBottom w:val="0"/>
                                  <w:divBdr>
                                    <w:top w:val="none" w:sz="0" w:space="0" w:color="auto"/>
                                    <w:left w:val="none" w:sz="0" w:space="0" w:color="auto"/>
                                    <w:bottom w:val="none" w:sz="0" w:space="0" w:color="auto"/>
                                    <w:right w:val="none" w:sz="0" w:space="0" w:color="auto"/>
                                  </w:divBdr>
                                </w:div>
                              </w:divsChild>
                            </w:div>
                            <w:div w:id="979068562">
                              <w:marLeft w:val="0"/>
                              <w:marRight w:val="0"/>
                              <w:marTop w:val="120"/>
                              <w:marBottom w:val="0"/>
                              <w:divBdr>
                                <w:top w:val="none" w:sz="0" w:space="0" w:color="auto"/>
                                <w:left w:val="none" w:sz="0" w:space="0" w:color="auto"/>
                                <w:bottom w:val="none" w:sz="0" w:space="0" w:color="auto"/>
                                <w:right w:val="none" w:sz="0" w:space="0" w:color="auto"/>
                              </w:divBdr>
                              <w:divsChild>
                                <w:div w:id="1471090900">
                                  <w:marLeft w:val="0"/>
                                  <w:marRight w:val="0"/>
                                  <w:marTop w:val="0"/>
                                  <w:marBottom w:val="0"/>
                                  <w:divBdr>
                                    <w:top w:val="none" w:sz="0" w:space="0" w:color="auto"/>
                                    <w:left w:val="none" w:sz="0" w:space="0" w:color="auto"/>
                                    <w:bottom w:val="none" w:sz="0" w:space="0" w:color="auto"/>
                                    <w:right w:val="none" w:sz="0" w:space="0" w:color="auto"/>
                                  </w:divBdr>
                                </w:div>
                                <w:div w:id="592130046">
                                  <w:marLeft w:val="0"/>
                                  <w:marRight w:val="0"/>
                                  <w:marTop w:val="0"/>
                                  <w:marBottom w:val="0"/>
                                  <w:divBdr>
                                    <w:top w:val="none" w:sz="0" w:space="0" w:color="auto"/>
                                    <w:left w:val="none" w:sz="0" w:space="0" w:color="auto"/>
                                    <w:bottom w:val="none" w:sz="0" w:space="0" w:color="auto"/>
                                    <w:right w:val="none" w:sz="0" w:space="0" w:color="auto"/>
                                  </w:divBdr>
                                </w:div>
                              </w:divsChild>
                            </w:div>
                            <w:div w:id="37246825">
                              <w:marLeft w:val="0"/>
                              <w:marRight w:val="0"/>
                              <w:marTop w:val="120"/>
                              <w:marBottom w:val="0"/>
                              <w:divBdr>
                                <w:top w:val="none" w:sz="0" w:space="0" w:color="auto"/>
                                <w:left w:val="none" w:sz="0" w:space="0" w:color="auto"/>
                                <w:bottom w:val="none" w:sz="0" w:space="0" w:color="auto"/>
                                <w:right w:val="none" w:sz="0" w:space="0" w:color="auto"/>
                              </w:divBdr>
                              <w:divsChild>
                                <w:div w:id="6284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38994">
          <w:marLeft w:val="0"/>
          <w:marRight w:val="0"/>
          <w:marTop w:val="0"/>
          <w:marBottom w:val="0"/>
          <w:divBdr>
            <w:top w:val="none" w:sz="0" w:space="0" w:color="auto"/>
            <w:left w:val="none" w:sz="0" w:space="0" w:color="auto"/>
            <w:bottom w:val="none" w:sz="0" w:space="0" w:color="auto"/>
            <w:right w:val="none" w:sz="0" w:space="0" w:color="auto"/>
          </w:divBdr>
          <w:divsChild>
            <w:div w:id="421607765">
              <w:marLeft w:val="0"/>
              <w:marRight w:val="0"/>
              <w:marTop w:val="0"/>
              <w:marBottom w:val="0"/>
              <w:divBdr>
                <w:top w:val="none" w:sz="0" w:space="0" w:color="auto"/>
                <w:left w:val="none" w:sz="0" w:space="0" w:color="auto"/>
                <w:bottom w:val="none" w:sz="0" w:space="0" w:color="auto"/>
                <w:right w:val="none" w:sz="0" w:space="0" w:color="auto"/>
              </w:divBdr>
              <w:divsChild>
                <w:div w:id="986711815">
                  <w:marLeft w:val="0"/>
                  <w:marRight w:val="0"/>
                  <w:marTop w:val="0"/>
                  <w:marBottom w:val="0"/>
                  <w:divBdr>
                    <w:top w:val="none" w:sz="0" w:space="0" w:color="auto"/>
                    <w:left w:val="none" w:sz="0" w:space="0" w:color="auto"/>
                    <w:bottom w:val="none" w:sz="0" w:space="0" w:color="auto"/>
                    <w:right w:val="none" w:sz="0" w:space="0" w:color="auto"/>
                  </w:divBdr>
                  <w:divsChild>
                    <w:div w:id="15235103">
                      <w:marLeft w:val="0"/>
                      <w:marRight w:val="0"/>
                      <w:marTop w:val="0"/>
                      <w:marBottom w:val="0"/>
                      <w:divBdr>
                        <w:top w:val="none" w:sz="0" w:space="0" w:color="auto"/>
                        <w:left w:val="none" w:sz="0" w:space="0" w:color="auto"/>
                        <w:bottom w:val="none" w:sz="0" w:space="0" w:color="auto"/>
                        <w:right w:val="none" w:sz="0" w:space="0" w:color="auto"/>
                      </w:divBdr>
                      <w:divsChild>
                        <w:div w:id="1500194128">
                          <w:marLeft w:val="0"/>
                          <w:marRight w:val="0"/>
                          <w:marTop w:val="0"/>
                          <w:marBottom w:val="0"/>
                          <w:divBdr>
                            <w:top w:val="none" w:sz="0" w:space="0" w:color="auto"/>
                            <w:left w:val="none" w:sz="0" w:space="0" w:color="auto"/>
                            <w:bottom w:val="none" w:sz="0" w:space="0" w:color="auto"/>
                            <w:right w:val="none" w:sz="0" w:space="0" w:color="auto"/>
                          </w:divBdr>
                          <w:divsChild>
                            <w:div w:id="2080131422">
                              <w:marLeft w:val="0"/>
                              <w:marRight w:val="0"/>
                              <w:marTop w:val="0"/>
                              <w:marBottom w:val="0"/>
                              <w:divBdr>
                                <w:top w:val="none" w:sz="0" w:space="0" w:color="auto"/>
                                <w:left w:val="none" w:sz="0" w:space="0" w:color="auto"/>
                                <w:bottom w:val="none" w:sz="0" w:space="0" w:color="auto"/>
                                <w:right w:val="none" w:sz="0" w:space="0" w:color="auto"/>
                              </w:divBdr>
                              <w:divsChild>
                                <w:div w:id="1649549941">
                                  <w:marLeft w:val="240"/>
                                  <w:marRight w:val="240"/>
                                  <w:marTop w:val="0"/>
                                  <w:marBottom w:val="0"/>
                                  <w:divBdr>
                                    <w:top w:val="none" w:sz="0" w:space="0" w:color="auto"/>
                                    <w:left w:val="none" w:sz="0" w:space="0" w:color="auto"/>
                                    <w:bottom w:val="none" w:sz="0" w:space="0" w:color="auto"/>
                                    <w:right w:val="none" w:sz="0" w:space="0" w:color="auto"/>
                                  </w:divBdr>
                                  <w:divsChild>
                                    <w:div w:id="930117991">
                                      <w:marLeft w:val="0"/>
                                      <w:marRight w:val="0"/>
                                      <w:marTop w:val="0"/>
                                      <w:marBottom w:val="0"/>
                                      <w:divBdr>
                                        <w:top w:val="none" w:sz="0" w:space="0" w:color="auto"/>
                                        <w:left w:val="none" w:sz="0" w:space="0" w:color="auto"/>
                                        <w:bottom w:val="none" w:sz="0" w:space="0" w:color="auto"/>
                                        <w:right w:val="none" w:sz="0" w:space="0" w:color="auto"/>
                                      </w:divBdr>
                                      <w:divsChild>
                                        <w:div w:id="253368911">
                                          <w:marLeft w:val="0"/>
                                          <w:marRight w:val="0"/>
                                          <w:marTop w:val="0"/>
                                          <w:marBottom w:val="0"/>
                                          <w:divBdr>
                                            <w:top w:val="none" w:sz="0" w:space="0" w:color="auto"/>
                                            <w:left w:val="none" w:sz="0" w:space="0" w:color="auto"/>
                                            <w:bottom w:val="none" w:sz="0" w:space="0" w:color="auto"/>
                                            <w:right w:val="none" w:sz="0" w:space="0" w:color="auto"/>
                                          </w:divBdr>
                                        </w:div>
                                        <w:div w:id="1791969203">
                                          <w:marLeft w:val="0"/>
                                          <w:marRight w:val="0"/>
                                          <w:marTop w:val="0"/>
                                          <w:marBottom w:val="0"/>
                                          <w:divBdr>
                                            <w:top w:val="none" w:sz="0" w:space="0" w:color="auto"/>
                                            <w:left w:val="none" w:sz="0" w:space="0" w:color="auto"/>
                                            <w:bottom w:val="none" w:sz="0" w:space="0" w:color="auto"/>
                                            <w:right w:val="none" w:sz="0" w:space="0" w:color="auto"/>
                                          </w:divBdr>
                                          <w:divsChild>
                                            <w:div w:id="18007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3135">
                                      <w:marLeft w:val="0"/>
                                      <w:marRight w:val="0"/>
                                      <w:marTop w:val="0"/>
                                      <w:marBottom w:val="0"/>
                                      <w:divBdr>
                                        <w:top w:val="none" w:sz="0" w:space="0" w:color="auto"/>
                                        <w:left w:val="none" w:sz="0" w:space="0" w:color="auto"/>
                                        <w:bottom w:val="none" w:sz="0" w:space="0" w:color="auto"/>
                                        <w:right w:val="none" w:sz="0" w:space="0" w:color="auto"/>
                                      </w:divBdr>
                                      <w:divsChild>
                                        <w:div w:id="1129710215">
                                          <w:marLeft w:val="105"/>
                                          <w:marRight w:val="0"/>
                                          <w:marTop w:val="0"/>
                                          <w:marBottom w:val="0"/>
                                          <w:divBdr>
                                            <w:top w:val="none" w:sz="0" w:space="0" w:color="auto"/>
                                            <w:left w:val="none" w:sz="0" w:space="0" w:color="auto"/>
                                            <w:bottom w:val="none" w:sz="0" w:space="0" w:color="auto"/>
                                            <w:right w:val="none" w:sz="0" w:space="0" w:color="auto"/>
                                          </w:divBdr>
                                          <w:divsChild>
                                            <w:div w:id="2042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08980">
                              <w:marLeft w:val="180"/>
                              <w:marRight w:val="180"/>
                              <w:marTop w:val="0"/>
                              <w:marBottom w:val="0"/>
                              <w:divBdr>
                                <w:top w:val="none" w:sz="0" w:space="0" w:color="auto"/>
                                <w:left w:val="none" w:sz="0" w:space="0" w:color="auto"/>
                                <w:bottom w:val="none" w:sz="0" w:space="0" w:color="auto"/>
                                <w:right w:val="none" w:sz="0" w:space="0" w:color="auto"/>
                              </w:divBdr>
                              <w:divsChild>
                                <w:div w:id="1415858350">
                                  <w:marLeft w:val="-30"/>
                                  <w:marRight w:val="-30"/>
                                  <w:marTop w:val="0"/>
                                  <w:marBottom w:val="0"/>
                                  <w:divBdr>
                                    <w:top w:val="none" w:sz="0" w:space="0" w:color="auto"/>
                                    <w:left w:val="none" w:sz="0" w:space="0" w:color="auto"/>
                                    <w:bottom w:val="none" w:sz="0" w:space="0" w:color="auto"/>
                                    <w:right w:val="none" w:sz="0" w:space="0" w:color="auto"/>
                                  </w:divBdr>
                                  <w:divsChild>
                                    <w:div w:id="1482232073">
                                      <w:marLeft w:val="0"/>
                                      <w:marRight w:val="0"/>
                                      <w:marTop w:val="0"/>
                                      <w:marBottom w:val="0"/>
                                      <w:divBdr>
                                        <w:top w:val="none" w:sz="0" w:space="0" w:color="auto"/>
                                        <w:left w:val="none" w:sz="0" w:space="0" w:color="auto"/>
                                        <w:bottom w:val="none" w:sz="0" w:space="0" w:color="auto"/>
                                        <w:right w:val="none" w:sz="0" w:space="0" w:color="auto"/>
                                      </w:divBdr>
                                      <w:divsChild>
                                        <w:div w:id="1796168916">
                                          <w:marLeft w:val="0"/>
                                          <w:marRight w:val="0"/>
                                          <w:marTop w:val="0"/>
                                          <w:marBottom w:val="0"/>
                                          <w:divBdr>
                                            <w:top w:val="single" w:sz="2" w:space="0" w:color="auto"/>
                                            <w:left w:val="single" w:sz="2" w:space="0" w:color="auto"/>
                                            <w:bottom w:val="single" w:sz="2" w:space="0" w:color="auto"/>
                                            <w:right w:val="single" w:sz="2" w:space="0" w:color="auto"/>
                                          </w:divBdr>
                                          <w:divsChild>
                                            <w:div w:id="1415470179">
                                              <w:marLeft w:val="-60"/>
                                              <w:marRight w:val="-60"/>
                                              <w:marTop w:val="0"/>
                                              <w:marBottom w:val="0"/>
                                              <w:divBdr>
                                                <w:top w:val="none" w:sz="0" w:space="0" w:color="auto"/>
                                                <w:left w:val="none" w:sz="0" w:space="0" w:color="auto"/>
                                                <w:bottom w:val="none" w:sz="0" w:space="0" w:color="auto"/>
                                                <w:right w:val="none" w:sz="0" w:space="0" w:color="auto"/>
                                              </w:divBdr>
                                              <w:divsChild>
                                                <w:div w:id="8442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6406">
                                      <w:marLeft w:val="0"/>
                                      <w:marRight w:val="0"/>
                                      <w:marTop w:val="0"/>
                                      <w:marBottom w:val="0"/>
                                      <w:divBdr>
                                        <w:top w:val="none" w:sz="0" w:space="0" w:color="auto"/>
                                        <w:left w:val="none" w:sz="0" w:space="0" w:color="auto"/>
                                        <w:bottom w:val="none" w:sz="0" w:space="0" w:color="auto"/>
                                        <w:right w:val="none" w:sz="0" w:space="0" w:color="auto"/>
                                      </w:divBdr>
                                      <w:divsChild>
                                        <w:div w:id="881550735">
                                          <w:marLeft w:val="0"/>
                                          <w:marRight w:val="0"/>
                                          <w:marTop w:val="0"/>
                                          <w:marBottom w:val="0"/>
                                          <w:divBdr>
                                            <w:top w:val="single" w:sz="2" w:space="0" w:color="auto"/>
                                            <w:left w:val="single" w:sz="2" w:space="0" w:color="auto"/>
                                            <w:bottom w:val="single" w:sz="2" w:space="0" w:color="auto"/>
                                            <w:right w:val="single" w:sz="2" w:space="0" w:color="auto"/>
                                          </w:divBdr>
                                          <w:divsChild>
                                            <w:div w:id="584069388">
                                              <w:marLeft w:val="-60"/>
                                              <w:marRight w:val="-60"/>
                                              <w:marTop w:val="0"/>
                                              <w:marBottom w:val="0"/>
                                              <w:divBdr>
                                                <w:top w:val="none" w:sz="0" w:space="0" w:color="auto"/>
                                                <w:left w:val="none" w:sz="0" w:space="0" w:color="auto"/>
                                                <w:bottom w:val="none" w:sz="0" w:space="0" w:color="auto"/>
                                                <w:right w:val="none" w:sz="0" w:space="0" w:color="auto"/>
                                              </w:divBdr>
                                              <w:divsChild>
                                                <w:div w:id="1082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2061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2321</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Hernández</dc:creator>
  <cp:keywords/>
  <dc:description/>
  <cp:lastModifiedBy>Lillian Hernández</cp:lastModifiedBy>
  <cp:revision>2</cp:revision>
  <dcterms:created xsi:type="dcterms:W3CDTF">2021-02-10T11:05:00Z</dcterms:created>
  <dcterms:modified xsi:type="dcterms:W3CDTF">2021-02-10T11:11:00Z</dcterms:modified>
</cp:coreProperties>
</file>